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46BD1" w14:textId="77777777" w:rsidR="006313B3" w:rsidRDefault="006313B3" w:rsidP="006313B3">
      <w:pPr>
        <w:pStyle w:val="Heading3"/>
        <w:rPr>
          <w:szCs w:val="36"/>
        </w:rPr>
      </w:pPr>
      <w:r w:rsidRPr="00661FA4">
        <w:rPr>
          <w:b w:val="0"/>
          <w:noProof/>
          <w:sz w:val="32"/>
        </w:rPr>
        <w:drawing>
          <wp:inline distT="0" distB="0" distL="0" distR="0" wp14:anchorId="2E95F45D" wp14:editId="49CC6CE0">
            <wp:extent cx="924658" cy="748856"/>
            <wp:effectExtent l="19050" t="0" r="8792" b="0"/>
            <wp:docPr id="2" name="Picture 2" descr="C:\Users\jthomson\Desktop\RevisedColorWayzat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thomson\Desktop\RevisedColorWayzata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60" cy="749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F8F7BB" w14:textId="77777777" w:rsidR="006313B3" w:rsidRDefault="006313B3" w:rsidP="006313B3">
      <w:pPr>
        <w:pStyle w:val="Heading3"/>
        <w:rPr>
          <w:szCs w:val="36"/>
        </w:rPr>
      </w:pPr>
    </w:p>
    <w:p w14:paraId="4B44B3B9" w14:textId="77777777" w:rsidR="006313B3" w:rsidRPr="004E7C16" w:rsidRDefault="006313B3" w:rsidP="006313B3">
      <w:pPr>
        <w:pStyle w:val="Heading3"/>
        <w:rPr>
          <w:szCs w:val="36"/>
        </w:rPr>
      </w:pPr>
      <w:r w:rsidRPr="004E7C16">
        <w:rPr>
          <w:szCs w:val="36"/>
        </w:rPr>
        <w:t>City of Wayzata</w:t>
      </w:r>
    </w:p>
    <w:p w14:paraId="25AFA48A" w14:textId="77777777" w:rsidR="006313B3" w:rsidRDefault="006313B3" w:rsidP="006313B3">
      <w:pPr>
        <w:pStyle w:val="Heading3"/>
        <w:rPr>
          <w:sz w:val="32"/>
          <w:szCs w:val="32"/>
        </w:rPr>
      </w:pPr>
      <w:r w:rsidRPr="004E7C16">
        <w:t xml:space="preserve"> Public Hearing Notice</w:t>
      </w:r>
    </w:p>
    <w:p w14:paraId="5E47FDED" w14:textId="3DB3958F" w:rsidR="006313B3" w:rsidRDefault="00F45327" w:rsidP="006313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200 Wayzata Blvd W – Parking Lot Improvements</w:t>
      </w:r>
    </w:p>
    <w:p w14:paraId="0AE544FE" w14:textId="77777777" w:rsidR="006313B3" w:rsidRDefault="006313B3" w:rsidP="006313B3">
      <w:pPr>
        <w:rPr>
          <w:rFonts w:ascii="Arial" w:hAnsi="Arial" w:cs="Arial"/>
          <w:b/>
          <w:sz w:val="24"/>
          <w:szCs w:val="24"/>
        </w:rPr>
      </w:pPr>
    </w:p>
    <w:p w14:paraId="18947A39" w14:textId="793018C1" w:rsidR="006313B3" w:rsidRDefault="006313B3" w:rsidP="006313B3">
      <w:pPr>
        <w:pStyle w:val="BodyText2"/>
        <w:rPr>
          <w:rFonts w:cs="Arial"/>
        </w:rPr>
      </w:pPr>
      <w:r>
        <w:rPr>
          <w:rFonts w:cs="Arial"/>
          <w:b/>
          <w:bCs/>
        </w:rPr>
        <w:t>NOTICE IS HEREBY GIVEN</w:t>
      </w:r>
      <w:r>
        <w:rPr>
          <w:rFonts w:cs="Arial"/>
        </w:rPr>
        <w:t xml:space="preserve"> that the Wayzata Planning Commission will hold a public hearing to consider a development application from </w:t>
      </w:r>
      <w:r w:rsidR="00F45327">
        <w:rPr>
          <w:rFonts w:cs="Arial"/>
        </w:rPr>
        <w:t>the Wayzata Country Club</w:t>
      </w:r>
      <w:r>
        <w:rPr>
          <w:rFonts w:cs="Arial"/>
        </w:rPr>
        <w:t xml:space="preserve"> </w:t>
      </w:r>
      <w:r w:rsidRPr="00D977FB">
        <w:rPr>
          <w:rFonts w:cs="Arial"/>
        </w:rPr>
        <w:t xml:space="preserve">for </w:t>
      </w:r>
      <w:r w:rsidR="00F45327">
        <w:rPr>
          <w:rFonts w:cs="Arial"/>
        </w:rPr>
        <w:t>an expansion of their parking lot at 200 Wayzata Blvd W</w:t>
      </w:r>
      <w:r w:rsidR="006728C1">
        <w:rPr>
          <w:rFonts w:cs="Arial"/>
        </w:rPr>
        <w:t xml:space="preserve">. </w:t>
      </w:r>
      <w:r w:rsidR="00041805">
        <w:rPr>
          <w:rFonts w:cs="Arial"/>
        </w:rPr>
        <w:t xml:space="preserve">The </w:t>
      </w:r>
      <w:r>
        <w:rPr>
          <w:rFonts w:cs="Arial"/>
        </w:rPr>
        <w:t>applicant has requested the following:</w:t>
      </w:r>
    </w:p>
    <w:p w14:paraId="0B908A9D" w14:textId="77777777" w:rsidR="00D7657A" w:rsidRDefault="00D7657A" w:rsidP="006313B3">
      <w:pPr>
        <w:pStyle w:val="BodyText2"/>
        <w:rPr>
          <w:rFonts w:cs="Arial"/>
        </w:rPr>
      </w:pPr>
    </w:p>
    <w:p w14:paraId="207415A0" w14:textId="5984C004" w:rsidR="006313B3" w:rsidRDefault="00F45327" w:rsidP="00D7657A">
      <w:pPr>
        <w:pStyle w:val="BodyText2"/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Impervious Surface Variance </w:t>
      </w:r>
    </w:p>
    <w:p w14:paraId="6905C6D3" w14:textId="77777777" w:rsidR="00D7657A" w:rsidRPr="003B1887" w:rsidRDefault="00D7657A" w:rsidP="00D7657A">
      <w:pPr>
        <w:pStyle w:val="BodyText2"/>
        <w:ind w:left="1440"/>
        <w:rPr>
          <w:rFonts w:cs="Arial"/>
        </w:rPr>
      </w:pPr>
    </w:p>
    <w:p w14:paraId="206E71AB" w14:textId="21D2633E" w:rsidR="006313B3" w:rsidRPr="00FE0D7A" w:rsidRDefault="006313B3" w:rsidP="006313B3">
      <w:pPr>
        <w:rPr>
          <w:rFonts w:ascii="Arial" w:hAnsi="Arial" w:cs="Arial"/>
          <w:b/>
          <w:sz w:val="24"/>
          <w:szCs w:val="24"/>
        </w:rPr>
      </w:pPr>
      <w:r w:rsidRPr="00FE0D7A">
        <w:rPr>
          <w:rFonts w:ascii="Arial" w:hAnsi="Arial" w:cs="Arial"/>
          <w:sz w:val="24"/>
          <w:szCs w:val="24"/>
        </w:rPr>
        <w:t xml:space="preserve">The Planning Commission public hearing is scheduled for </w:t>
      </w:r>
      <w:r w:rsidR="00EE6ABB">
        <w:rPr>
          <w:rFonts w:ascii="Arial" w:hAnsi="Arial" w:cs="Arial"/>
          <w:sz w:val="24"/>
          <w:szCs w:val="24"/>
        </w:rPr>
        <w:t xml:space="preserve">Monday, </w:t>
      </w:r>
      <w:r w:rsidR="00F45327">
        <w:rPr>
          <w:rFonts w:ascii="Arial" w:hAnsi="Arial" w:cs="Arial"/>
          <w:sz w:val="24"/>
          <w:szCs w:val="24"/>
        </w:rPr>
        <w:t>February 6</w:t>
      </w:r>
      <w:r w:rsidRPr="00FE0D7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E0D7A">
        <w:rPr>
          <w:rFonts w:ascii="Arial" w:hAnsi="Arial" w:cs="Arial"/>
          <w:sz w:val="24"/>
          <w:szCs w:val="24"/>
        </w:rPr>
        <w:t>202</w:t>
      </w:r>
      <w:r w:rsidR="006728C1">
        <w:rPr>
          <w:rFonts w:ascii="Arial" w:hAnsi="Arial" w:cs="Arial"/>
          <w:sz w:val="24"/>
          <w:szCs w:val="24"/>
        </w:rPr>
        <w:t>3</w:t>
      </w:r>
      <w:r w:rsidRPr="00FE0D7A">
        <w:rPr>
          <w:rFonts w:ascii="Arial" w:hAnsi="Arial" w:cs="Arial"/>
          <w:sz w:val="24"/>
          <w:szCs w:val="24"/>
        </w:rPr>
        <w:t xml:space="preserve"> at 6:30 p.m., or as soon as possible thereafter</w:t>
      </w:r>
      <w:r w:rsidRPr="00101CE3">
        <w:t xml:space="preserve"> </w:t>
      </w:r>
      <w:r w:rsidRPr="00101CE3">
        <w:rPr>
          <w:rFonts w:ascii="Arial" w:hAnsi="Arial" w:cs="Arial"/>
          <w:sz w:val="24"/>
          <w:szCs w:val="24"/>
        </w:rPr>
        <w:t>in the Wayzata Community Room, 600 Rice Street East, Wayzata, Minnesota</w:t>
      </w:r>
      <w:r w:rsidRPr="00FE0D7A">
        <w:rPr>
          <w:rFonts w:ascii="Arial" w:hAnsi="Arial" w:cs="Arial"/>
          <w:sz w:val="24"/>
          <w:szCs w:val="24"/>
        </w:rPr>
        <w:t xml:space="preserve">.  </w:t>
      </w:r>
      <w:r w:rsidRPr="00101CE3">
        <w:rPr>
          <w:rFonts w:ascii="Arial" w:hAnsi="Arial" w:cs="Arial"/>
          <w:bCs/>
          <w:sz w:val="24"/>
          <w:szCs w:val="24"/>
        </w:rPr>
        <w:t>The Planning Commission meeting wil</w:t>
      </w:r>
      <w:r>
        <w:rPr>
          <w:rFonts w:ascii="Arial" w:hAnsi="Arial" w:cs="Arial"/>
          <w:bCs/>
          <w:sz w:val="24"/>
          <w:szCs w:val="24"/>
        </w:rPr>
        <w:t>l be conducted in a hybrid manner</w:t>
      </w:r>
      <w:r w:rsidRPr="00101CE3">
        <w:rPr>
          <w:rFonts w:ascii="Arial" w:hAnsi="Arial" w:cs="Arial"/>
          <w:bCs/>
          <w:sz w:val="24"/>
          <w:szCs w:val="24"/>
        </w:rPr>
        <w:t xml:space="preserve"> that will allow for the public to attend remotely. </w:t>
      </w:r>
      <w:r>
        <w:rPr>
          <w:rFonts w:ascii="Arial" w:hAnsi="Arial" w:cs="Arial"/>
          <w:sz w:val="24"/>
          <w:szCs w:val="24"/>
        </w:rPr>
        <w:t xml:space="preserve">Your public comments may be sent </w:t>
      </w:r>
      <w:r w:rsidRPr="00FE0D7A">
        <w:rPr>
          <w:rFonts w:ascii="Arial" w:hAnsi="Arial" w:cs="Arial"/>
          <w:sz w:val="24"/>
          <w:szCs w:val="24"/>
        </w:rPr>
        <w:t xml:space="preserve">via email to </w:t>
      </w:r>
      <w:hyperlink r:id="rId6" w:history="1">
        <w:r w:rsidRPr="00FE0D7A">
          <w:rPr>
            <w:rStyle w:val="Hyperlink"/>
            <w:rFonts w:ascii="Arial" w:hAnsi="Arial" w:cs="Arial"/>
            <w:sz w:val="24"/>
            <w:szCs w:val="24"/>
          </w:rPr>
          <w:t>PublicComment@wayzata.org</w:t>
        </w:r>
      </w:hyperlink>
      <w:r w:rsidRPr="00FE0D7A">
        <w:rPr>
          <w:rFonts w:ascii="Arial" w:hAnsi="Arial" w:cs="Arial"/>
          <w:sz w:val="24"/>
          <w:szCs w:val="24"/>
        </w:rPr>
        <w:t xml:space="preserve">. You may also send your comments in the mail to City Hall or call in your comments to City staff. </w:t>
      </w:r>
    </w:p>
    <w:p w14:paraId="480B7F18" w14:textId="77777777" w:rsidR="006313B3" w:rsidRPr="00FE0D7A" w:rsidRDefault="006313B3" w:rsidP="006313B3">
      <w:pPr>
        <w:rPr>
          <w:rFonts w:ascii="Arial" w:hAnsi="Arial" w:cs="Arial"/>
          <w:b/>
          <w:sz w:val="24"/>
          <w:szCs w:val="24"/>
        </w:rPr>
      </w:pPr>
    </w:p>
    <w:p w14:paraId="7C178A9D" w14:textId="77777777" w:rsidR="006313B3" w:rsidRPr="00FE0D7A" w:rsidRDefault="006313B3" w:rsidP="006313B3">
      <w:pPr>
        <w:rPr>
          <w:rFonts w:ascii="Arial" w:hAnsi="Arial" w:cs="Arial"/>
          <w:sz w:val="24"/>
          <w:szCs w:val="24"/>
        </w:rPr>
      </w:pPr>
      <w:r w:rsidRPr="00FE0D7A">
        <w:rPr>
          <w:rFonts w:ascii="Arial" w:hAnsi="Arial" w:cs="Arial"/>
          <w:bCs/>
          <w:sz w:val="24"/>
          <w:szCs w:val="24"/>
        </w:rPr>
        <w:t>Pertinent information</w:t>
      </w:r>
      <w:r w:rsidRPr="00FE0D7A">
        <w:rPr>
          <w:rFonts w:ascii="Arial" w:hAnsi="Arial" w:cs="Arial"/>
          <w:sz w:val="24"/>
          <w:szCs w:val="24"/>
        </w:rPr>
        <w:t xml:space="preserve"> on this development application can be found online at </w:t>
      </w:r>
      <w:hyperlink r:id="rId7" w:history="1">
        <w:r w:rsidRPr="00CB2E35">
          <w:rPr>
            <w:rStyle w:val="Hyperlink"/>
            <w:rFonts w:ascii="Arial" w:hAnsi="Arial" w:cs="Arial"/>
            <w:sz w:val="24"/>
            <w:szCs w:val="24"/>
          </w:rPr>
          <w:t>https://www.wayzata.org/286/Proposed-Development-Projects</w:t>
        </w:r>
      </w:hyperlink>
      <w:r w:rsidRPr="00FA1A71">
        <w:rPr>
          <w:rFonts w:ascii="Arial" w:hAnsi="Arial" w:cs="Arial"/>
          <w:sz w:val="24"/>
          <w:szCs w:val="24"/>
        </w:rPr>
        <w:t xml:space="preserve">. </w:t>
      </w:r>
      <w:r w:rsidRPr="00FE0D7A">
        <w:rPr>
          <w:rFonts w:ascii="Arial" w:hAnsi="Arial" w:cs="Arial"/>
          <w:sz w:val="24"/>
          <w:szCs w:val="24"/>
        </w:rPr>
        <w:t xml:space="preserve">The Planning Commission meeting agenda and packet will be available on the City’s </w:t>
      </w:r>
      <w:r w:rsidRPr="00FE0D7A">
        <w:rPr>
          <w:rFonts w:ascii="Arial" w:hAnsi="Arial" w:cs="Arial"/>
          <w:sz w:val="24"/>
          <w:szCs w:val="24"/>
        </w:rPr>
        <w:lastRenderedPageBreak/>
        <w:t xml:space="preserve">website the Friday before the meeting at </w:t>
      </w:r>
      <w:hyperlink r:id="rId8" w:history="1">
        <w:r w:rsidRPr="00CB2E35">
          <w:rPr>
            <w:rStyle w:val="Hyperlink"/>
            <w:rFonts w:ascii="Arial" w:hAnsi="Arial" w:cs="Arial"/>
            <w:sz w:val="24"/>
            <w:szCs w:val="24"/>
          </w:rPr>
          <w:t>http://www.wayzata.org/AgendaCenter</w:t>
        </w:r>
      </w:hyperlink>
      <w:r>
        <w:rPr>
          <w:rFonts w:ascii="Arial" w:hAnsi="Arial" w:cs="Arial"/>
          <w:sz w:val="24"/>
          <w:szCs w:val="24"/>
        </w:rPr>
        <w:t>.</w:t>
      </w:r>
      <w:r w:rsidRPr="00FE0D7A">
        <w:rPr>
          <w:rFonts w:ascii="Arial" w:hAnsi="Arial" w:cs="Arial"/>
          <w:sz w:val="24"/>
          <w:szCs w:val="24"/>
        </w:rPr>
        <w:t xml:space="preserve"> </w:t>
      </w:r>
    </w:p>
    <w:p w14:paraId="2E2DB381" w14:textId="77777777" w:rsidR="006313B3" w:rsidRDefault="006313B3" w:rsidP="006313B3">
      <w:pPr>
        <w:rPr>
          <w:rFonts w:ascii="Arial" w:hAnsi="Arial" w:cs="Arial"/>
          <w:sz w:val="24"/>
          <w:szCs w:val="24"/>
        </w:rPr>
      </w:pPr>
    </w:p>
    <w:p w14:paraId="2A4C291E" w14:textId="77777777" w:rsidR="006313B3" w:rsidRDefault="006313B3" w:rsidP="006313B3">
      <w:pPr>
        <w:rPr>
          <w:rFonts w:ascii="Arial" w:hAnsi="Arial" w:cs="Arial"/>
          <w:sz w:val="24"/>
          <w:szCs w:val="24"/>
        </w:rPr>
      </w:pPr>
    </w:p>
    <w:p w14:paraId="06671D93" w14:textId="73A453D0" w:rsidR="006313B3" w:rsidRDefault="00F45327" w:rsidP="006313B3">
      <w:pPr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Valerie Quarles</w:t>
      </w:r>
    </w:p>
    <w:p w14:paraId="02304AD4" w14:textId="692ABEEB" w:rsidR="00F45327" w:rsidRDefault="00F45327" w:rsidP="006313B3">
      <w:pPr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Assistant Planner</w:t>
      </w:r>
    </w:p>
    <w:p w14:paraId="27EB2B5E" w14:textId="7F9E84EF" w:rsidR="00F45327" w:rsidRDefault="002A76B1" w:rsidP="006313B3">
      <w:pPr>
        <w:ind w:left="4320" w:firstLine="720"/>
        <w:rPr>
          <w:rFonts w:ascii="Arial" w:hAnsi="Arial" w:cs="Arial"/>
          <w:sz w:val="24"/>
          <w:szCs w:val="24"/>
        </w:rPr>
      </w:pPr>
      <w:hyperlink r:id="rId9" w:history="1">
        <w:r w:rsidR="00F45327" w:rsidRPr="00B17C42">
          <w:rPr>
            <w:rStyle w:val="Hyperlink"/>
            <w:rFonts w:ascii="Arial" w:hAnsi="Arial" w:cs="Arial"/>
            <w:sz w:val="24"/>
            <w:szCs w:val="24"/>
          </w:rPr>
          <w:t>vquarles@wayzata.org</w:t>
        </w:r>
      </w:hyperlink>
    </w:p>
    <w:p w14:paraId="74B5D323" w14:textId="0308C084" w:rsidR="002A76B1" w:rsidRDefault="00F45327" w:rsidP="002A76B1">
      <w:pPr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952-404-5323</w:t>
      </w:r>
    </w:p>
    <w:p w14:paraId="5378B8DE" w14:textId="77777777" w:rsidR="002A76B1" w:rsidRDefault="002A76B1" w:rsidP="002A76B1">
      <w:pPr>
        <w:rPr>
          <w:rFonts w:ascii="Arial" w:hAnsi="Arial" w:cs="Arial"/>
          <w:sz w:val="24"/>
          <w:szCs w:val="24"/>
        </w:rPr>
      </w:pPr>
    </w:p>
    <w:p w14:paraId="54C102D5" w14:textId="1A1930FA" w:rsidR="002A76B1" w:rsidRPr="00F45327" w:rsidRDefault="002A76B1" w:rsidP="002A76B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Date Posted:  January 19, 2023</w:t>
      </w:r>
    </w:p>
    <w:sectPr w:rsidR="002A76B1" w:rsidRPr="00F45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E2082"/>
    <w:multiLevelType w:val="hybridMultilevel"/>
    <w:tmpl w:val="A35C9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35B79"/>
    <w:multiLevelType w:val="hybridMultilevel"/>
    <w:tmpl w:val="18BAF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B3"/>
    <w:rsid w:val="00041805"/>
    <w:rsid w:val="0020150C"/>
    <w:rsid w:val="002A76B1"/>
    <w:rsid w:val="00402964"/>
    <w:rsid w:val="0043685B"/>
    <w:rsid w:val="006313B3"/>
    <w:rsid w:val="006728C1"/>
    <w:rsid w:val="00D7657A"/>
    <w:rsid w:val="00EE6ABB"/>
    <w:rsid w:val="00F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E3DAC"/>
  <w15:chartTrackingRefBased/>
  <w15:docId w15:val="{4609559F-A420-435D-B33C-AEE1D48D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6313B3"/>
    <w:pPr>
      <w:keepNext/>
      <w:jc w:val="center"/>
      <w:outlineLvl w:val="2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313B3"/>
    <w:rPr>
      <w:rFonts w:ascii="Arial" w:eastAsia="Times New Roman" w:hAnsi="Arial" w:cs="Times New Roman"/>
      <w:b/>
      <w:sz w:val="36"/>
      <w:szCs w:val="20"/>
    </w:rPr>
  </w:style>
  <w:style w:type="paragraph" w:styleId="BodyText2">
    <w:name w:val="Body Text 2"/>
    <w:basedOn w:val="Normal"/>
    <w:link w:val="BodyText2Char"/>
    <w:rsid w:val="006313B3"/>
    <w:pPr>
      <w:jc w:val="both"/>
    </w:pPr>
    <w:rPr>
      <w:rFonts w:ascii="Arial" w:hAnsi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313B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13B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5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yzata.org/AgendaCen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ayzata.org/286/Proposed-Development-Pro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blicComment@wayzat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quarles@wayza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WSB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Johnson</dc:creator>
  <cp:keywords/>
  <dc:description/>
  <cp:lastModifiedBy>Kathy Leervig</cp:lastModifiedBy>
  <cp:revision>2</cp:revision>
  <dcterms:created xsi:type="dcterms:W3CDTF">2023-01-19T13:56:00Z</dcterms:created>
  <dcterms:modified xsi:type="dcterms:W3CDTF">2023-01-19T13:56:00Z</dcterms:modified>
</cp:coreProperties>
</file>